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12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color w:val="000000" w:themeColor="text1"/>
          <w:lang w:val="uk-UA"/>
        </w:rPr>
        <w:t xml:space="preserve">Перелік документів, що має надати акціонер (представник акціонера) для його участі у річних загальних зборах акціонерів </w:t>
      </w:r>
      <w:bookmarkStart w:id="0" w:name="__DdeLink__3239_104397719"/>
      <w:bookmarkStart w:id="1" w:name="__DdeLink__2825_104397719"/>
      <w:r>
        <w:rPr>
          <w:rFonts w:cs="Times New Roman" w:ascii="Times New Roman" w:hAnsi="Times New Roman"/>
          <w:b/>
          <w:color w:val="000000" w:themeColor="text1"/>
          <w:lang w:val="uk-UA"/>
        </w:rPr>
        <w:t>ПрАТ “КОБОС”</w:t>
      </w:r>
      <w:bookmarkEnd w:id="0"/>
      <w:bookmarkEnd w:id="1"/>
      <w:r>
        <w:rPr>
          <w:rFonts w:cs="Times New Roman" w:ascii="Times New Roman" w:hAnsi="Times New Roman"/>
          <w:b/>
          <w:color w:val="000000" w:themeColor="text1"/>
          <w:lang w:val="uk-UA"/>
        </w:rPr>
        <w:t xml:space="preserve">, </w:t>
      </w:r>
    </w:p>
    <w:p>
      <w:pPr>
        <w:pStyle w:val="Normal"/>
        <w:numPr>
          <w:ilvl w:val="0"/>
          <w:numId w:val="0"/>
        </w:numPr>
        <w:spacing w:lineRule="auto" w:line="312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color w:val="000000" w:themeColor="text1"/>
          <w:lang w:val="uk-UA"/>
        </w:rPr>
        <w:t>скликаних на</w:t>
      </w:r>
      <w:r>
        <w:rPr>
          <w:rFonts w:cs="Times New Roman" w:ascii="Times New Roman" w:hAnsi="Times New Roman"/>
          <w:b/>
          <w:color w:val="000000" w:themeColor="text1"/>
          <w:lang w:val="uk-UA"/>
        </w:rPr>
        <w:t xml:space="preserve"> 23 квітня 2019 року.</w:t>
      </w:r>
    </w:p>
    <w:p>
      <w:pPr>
        <w:pStyle w:val="Normal"/>
        <w:numPr>
          <w:ilvl w:val="0"/>
          <w:numId w:val="0"/>
        </w:numPr>
        <w:spacing w:lineRule="auto" w:line="312" w:before="0" w:after="0"/>
        <w:jc w:val="center"/>
        <w:outlineLvl w:val="0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cs="Times New Roman" w:ascii="Times New Roman" w:hAnsi="Times New Roman"/>
          <w:color w:val="000000" w:themeColor="text1"/>
          <w:lang w:val="uk-UA"/>
        </w:rPr>
      </w:r>
    </w:p>
    <w:p>
      <w:pPr>
        <w:pStyle w:val="Normal"/>
        <w:shd w:val="clear" w:fill="FFFFFF"/>
        <w:spacing w:lineRule="atLeast" w:line="240" w:before="0" w:after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pacing w:val="-6"/>
          <w:sz w:val="24"/>
          <w:szCs w:val="24"/>
          <w:lang w:val="uk-UA" w:eastAsia="ru-RU"/>
        </w:rPr>
        <w:t>Для участі у річних загальних зборах акціонерів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pacing w:val="-6"/>
          <w:sz w:val="24"/>
          <w:szCs w:val="24"/>
          <w:lang w:val="uk-UA" w:eastAsia="ru-RU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 w:themeColor="text1"/>
          <w:spacing w:val="-6"/>
          <w:sz w:val="24"/>
          <w:szCs w:val="24"/>
          <w:lang w:val="uk-UA" w:eastAsia="ru-RU"/>
        </w:rPr>
        <w:t>ПрАТ “КОБОС”</w:t>
      </w:r>
      <w:r>
        <w:rPr>
          <w:rStyle w:val="Style14"/>
          <w:rFonts w:cs="Times New Roman" w:ascii="Times New Roman" w:hAnsi="Times New Roman"/>
          <w:color w:val="000000"/>
          <w:spacing w:val="-6"/>
          <w:sz w:val="24"/>
          <w:szCs w:val="24"/>
          <w:lang w:val="uk-UA" w:eastAsia="ru-RU"/>
        </w:rPr>
        <w:t>, акціонеру необхідно мати при собі паспорт (документ, що внесено до анкетних даних рахунку в цінних паперах), а представнику (-ам) акціонера – паспорт (документ зазначений в довіреності) та довіреність на право представляти інтереси акціонера на річних загальних зборах акціонерів, оформлену згідно з вимогами чинного законодавства, у разі якщо представник акціонера юридичної особи уповноважений відповідно до статутних документів, необхідно мати при собі також завірений належним чином статут та документ про призначення на посаду.</w:t>
      </w:r>
    </w:p>
    <w:p>
      <w:pPr>
        <w:pStyle w:val="Normal"/>
        <w:numPr>
          <w:ilvl w:val="0"/>
          <w:numId w:val="0"/>
        </w:numPr>
        <w:shd w:val="clear" w:fill="FFFFFF"/>
        <w:spacing w:lineRule="auto" w:line="312" w:before="0" w:after="0"/>
        <w:jc w:val="center"/>
        <w:outlineLvl w:val="0"/>
        <w:rPr>
          <w:rStyle w:val="Style14"/>
          <w:rFonts w:ascii="Times New Roman" w:hAnsi="Times New Roman" w:cs="Times New Roman"/>
          <w:b/>
          <w:b/>
          <w:color w:val="000000"/>
          <w:spacing w:val="-6"/>
          <w:sz w:val="24"/>
          <w:szCs w:val="24"/>
          <w:lang w:val="uk-UA"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fill="FFFFFF"/>
        <w:spacing w:lineRule="auto" w:line="312" w:before="0" w:after="0"/>
        <w:jc w:val="right"/>
        <w:outlineLvl w:val="0"/>
        <w:rPr/>
      </w:pPr>
      <w:r>
        <w:rPr>
          <w:rStyle w:val="Style14"/>
          <w:rFonts w:cs="Times New Roman" w:ascii="Times New Roman" w:hAnsi="Times New Roman"/>
          <w:b/>
          <w:color w:val="000000" w:themeColor="text1"/>
          <w:spacing w:val="-6"/>
          <w:sz w:val="24"/>
          <w:szCs w:val="24"/>
          <w:lang w:val="uk-UA" w:eastAsia="ru-RU"/>
        </w:rPr>
        <w:t>ПрАТ “КОБОС”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105</Words>
  <Characters>670</Characters>
  <CharactersWithSpaces>773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2019-03-21T10:20:58Z</dcterms:created>
  <dc:creator/>
  <dc:description/>
  <dc:language>ru-RU</dc:language>
  <cp:lastModifiedBy/>
  <dcterms:modified xsi:type="dcterms:W3CDTF">2019-03-21T11:25:23Z</dcterms:modified>
  <cp:revision>4</cp:revision>
  <dc:subject/>
  <dc:title/>
</cp:coreProperties>
</file>